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drawing>
          <wp:inline distT="0" distB="0" distL="0" distR="0">
            <wp:extent cx="1096010" cy="146304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96010" cy="1463040"/>
                    </a:xfrm>
                    <a:prstGeom prst="rect">
                      <a:avLst/>
                    </a:prstGeom>
                    <a:noFill/>
                    <a:ln>
                      <a:noFill/>
                    </a:ln>
                  </pic:spPr>
                </pic:pic>
              </a:graphicData>
            </a:graphic>
          </wp:inline>
        </w:drawing>
      </w:r>
    </w:p>
    <w:p>
      <w:pPr>
        <w:widowControl/>
        <w:jc w:val="left"/>
        <w:rPr>
          <w:rFonts w:hint="eastAsia" w:ascii="宋体" w:hAnsi="宋体" w:eastAsia="宋体" w:cs="宋体"/>
          <w:b/>
          <w:color w:val="333333"/>
          <w:kern w:val="0"/>
          <w:sz w:val="28"/>
          <w:szCs w:val="28"/>
          <w:lang w:eastAsia="zh-CN"/>
        </w:rPr>
      </w:pPr>
      <w:r>
        <w:rPr>
          <w:rFonts w:hint="eastAsia" w:ascii="宋体" w:hAnsi="宋体" w:eastAsia="宋体" w:cs="宋体"/>
          <w:b/>
          <w:color w:val="333333"/>
          <w:kern w:val="0"/>
          <w:sz w:val="28"/>
          <w:szCs w:val="28"/>
        </w:rPr>
        <w:t>姓名</w:t>
      </w:r>
      <w:r>
        <w:rPr>
          <w:rFonts w:hint="eastAsia" w:ascii="宋体" w:hAnsi="宋体" w:eastAsia="宋体" w:cs="宋体"/>
          <w:b/>
          <w:color w:val="333333"/>
          <w:kern w:val="0"/>
          <w:sz w:val="28"/>
          <w:szCs w:val="28"/>
          <w:lang w:eastAsia="zh-CN"/>
        </w:rPr>
        <w:t>：</w:t>
      </w:r>
      <w:r>
        <w:rPr>
          <w:rFonts w:hint="eastAsia" w:ascii="宋体" w:hAnsi="宋体" w:eastAsia="宋体" w:cs="宋体"/>
          <w:b/>
          <w:color w:val="333333"/>
          <w:kern w:val="0"/>
          <w:sz w:val="28"/>
          <w:szCs w:val="28"/>
        </w:rPr>
        <w:t>黄健</w:t>
      </w:r>
    </w:p>
    <w:p>
      <w:pPr>
        <w:widowControl/>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t>职称</w:t>
      </w:r>
      <w:r>
        <w:rPr>
          <w:rFonts w:hint="eastAsia" w:ascii="宋体" w:hAnsi="宋体" w:eastAsia="宋体" w:cs="宋体"/>
          <w:b/>
          <w:color w:val="333333"/>
          <w:kern w:val="0"/>
          <w:sz w:val="28"/>
          <w:szCs w:val="28"/>
          <w:lang w:eastAsia="zh-CN"/>
        </w:rPr>
        <w:t>：副教授</w:t>
      </w:r>
    </w:p>
    <w:p>
      <w:pPr>
        <w:widowControl/>
        <w:spacing w:line="360" w:lineRule="auto"/>
        <w:outlineLvl w:val="2"/>
        <w:rPr>
          <w:rFonts w:hint="eastAsia" w:ascii="宋体" w:hAnsi="宋体" w:eastAsia="宋体" w:cs="宋体"/>
          <w:b/>
          <w:color w:val="333333"/>
          <w:kern w:val="0"/>
          <w:sz w:val="28"/>
          <w:szCs w:val="28"/>
        </w:rPr>
      </w:pPr>
      <w:r>
        <w:rPr>
          <w:rFonts w:hint="eastAsia" w:ascii="微软雅黑" w:hAnsi="微软雅黑" w:eastAsia="微软雅黑" w:cs="宋体"/>
          <w:b/>
          <w:bCs/>
          <w:color w:val="333333"/>
          <w:kern w:val="0"/>
          <w:sz w:val="27"/>
          <w:szCs w:val="27"/>
        </w:rPr>
        <w:t>个人简介</w:t>
      </w:r>
      <w:r>
        <w:rPr>
          <w:rFonts w:hint="eastAsia" w:ascii="宋体" w:hAnsi="宋体" w:eastAsia="宋体" w:cs="宋体"/>
          <w:b/>
          <w:color w:val="333333"/>
          <w:kern w:val="0"/>
          <w:sz w:val="28"/>
          <w:szCs w:val="28"/>
        </w:rPr>
        <w:t>（选填）</w:t>
      </w:r>
    </w:p>
    <w:p>
      <w:pPr>
        <w:widowControl/>
        <w:spacing w:after="45" w:line="360" w:lineRule="auto"/>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男，江苏南通人，硕士研究生学历/学位，副教授</w:t>
      </w:r>
    </w:p>
    <w:p>
      <w:pPr>
        <w:widowControl/>
        <w:spacing w:line="360" w:lineRule="auto"/>
        <w:outlineLvl w:val="2"/>
        <w:rPr>
          <w:rFonts w:hint="eastAsia" w:ascii="宋体" w:hAnsi="宋体" w:eastAsia="宋体" w:cs="宋体"/>
          <w:b/>
          <w:color w:val="333333"/>
          <w:kern w:val="0"/>
          <w:sz w:val="28"/>
          <w:szCs w:val="28"/>
        </w:rPr>
      </w:pPr>
      <w:r>
        <w:rPr>
          <w:rFonts w:ascii="微软雅黑" w:hAnsi="微软雅黑" w:eastAsia="微软雅黑" w:cs="宋体"/>
          <w:b/>
          <w:bCs/>
          <w:color w:val="333333"/>
          <w:kern w:val="0"/>
          <w:sz w:val="27"/>
          <w:szCs w:val="27"/>
        </w:rPr>
        <w:t>专业研究领域</w:t>
      </w:r>
      <w:r>
        <w:rPr>
          <w:rFonts w:ascii="微软雅黑" w:hAnsi="微软雅黑" w:eastAsia="微软雅黑" w:cs="宋体"/>
          <w:color w:val="666666"/>
          <w:kern w:val="0"/>
          <w:sz w:val="18"/>
          <w:szCs w:val="18"/>
        </w:rPr>
        <w:t>  </w:t>
      </w:r>
      <w:r>
        <w:rPr>
          <w:rFonts w:hint="eastAsia" w:ascii="宋体" w:hAnsi="宋体" w:eastAsia="宋体" w:cs="宋体"/>
          <w:b/>
          <w:color w:val="333333"/>
          <w:kern w:val="0"/>
          <w:sz w:val="28"/>
          <w:szCs w:val="28"/>
        </w:rPr>
        <w:t>（必填*）</w:t>
      </w:r>
    </w:p>
    <w:p>
      <w:pPr>
        <w:widowControl/>
        <w:spacing w:after="45" w:line="360" w:lineRule="auto"/>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多年来一直从事企业管理、物流与供应链管理领域的研究，在物流企业的运营管理、供应链生产端的物流业务的协同与实现、物流企业与生产制造企业之间的融合及制造企业生产物流等细分领域有多年的校企合作经验。</w:t>
      </w:r>
    </w:p>
    <w:p>
      <w:pPr>
        <w:widowControl/>
        <w:spacing w:line="360" w:lineRule="auto"/>
        <w:outlineLvl w:val="2"/>
        <w:rPr>
          <w:rFonts w:hint="eastAsia" w:ascii="微软雅黑" w:hAnsi="微软雅黑" w:eastAsia="微软雅黑" w:cs="宋体"/>
          <w:b/>
          <w:bCs/>
          <w:color w:val="333333"/>
          <w:kern w:val="0"/>
          <w:sz w:val="27"/>
          <w:szCs w:val="27"/>
        </w:rPr>
      </w:pPr>
      <w:bookmarkStart w:id="0" w:name="_GoBack"/>
      <w:bookmarkEnd w:id="0"/>
      <w:r>
        <w:rPr>
          <w:rFonts w:hint="eastAsia" w:ascii="微软雅黑" w:hAnsi="微软雅黑" w:eastAsia="微软雅黑" w:cs="宋体"/>
          <w:b/>
          <w:bCs/>
          <w:color w:val="333333"/>
          <w:kern w:val="0"/>
          <w:sz w:val="27"/>
          <w:szCs w:val="27"/>
        </w:rPr>
        <w:t>专著与论集（必填*）</w:t>
      </w:r>
    </w:p>
    <w:p>
      <w:pPr>
        <w:widowControl/>
        <w:spacing w:after="45" w:line="360" w:lineRule="auto"/>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无</w:t>
      </w:r>
    </w:p>
    <w:p>
      <w:pPr>
        <w:widowControl/>
        <w:spacing w:line="360" w:lineRule="auto"/>
        <w:outlineLvl w:val="2"/>
        <w:rPr>
          <w:rFonts w:hint="eastAsia"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学术论文（选填）</w:t>
      </w:r>
    </w:p>
    <w:p>
      <w:pPr>
        <w:widowControl/>
        <w:spacing w:line="360" w:lineRule="auto"/>
        <w:outlineLvl w:val="2"/>
        <w:rPr>
          <w:rFonts w:hint="eastAsia" w:ascii="微软雅黑" w:hAnsi="微软雅黑" w:eastAsia="微软雅黑" w:cs="宋体"/>
          <w:b/>
          <w:bCs/>
          <w:color w:val="333333"/>
          <w:kern w:val="0"/>
          <w:sz w:val="27"/>
          <w:szCs w:val="27"/>
        </w:rPr>
      </w:pPr>
    </w:p>
    <w:p>
      <w:pPr>
        <w:widowControl/>
        <w:spacing w:line="360" w:lineRule="auto"/>
        <w:outlineLvl w:val="2"/>
        <w:rPr>
          <w:rFonts w:hint="eastAsia"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主要科研项目</w:t>
      </w:r>
      <w:r>
        <w:rPr>
          <w:rFonts w:ascii="微软雅黑" w:hAnsi="微软雅黑" w:eastAsia="微软雅黑" w:cs="宋体"/>
          <w:color w:val="666666"/>
          <w:kern w:val="0"/>
          <w:sz w:val="18"/>
          <w:szCs w:val="18"/>
        </w:rPr>
        <w:t> </w:t>
      </w:r>
      <w:r>
        <w:rPr>
          <w:rFonts w:hint="eastAsia" w:ascii="微软雅黑" w:hAnsi="微软雅黑" w:eastAsia="微软雅黑" w:cs="宋体"/>
          <w:b/>
          <w:bCs/>
          <w:color w:val="333333"/>
          <w:kern w:val="0"/>
          <w:sz w:val="27"/>
          <w:szCs w:val="27"/>
        </w:rPr>
        <w:t>（选填）</w:t>
      </w:r>
    </w:p>
    <w:p>
      <w:pPr>
        <w:widowControl/>
        <w:spacing w:line="360" w:lineRule="auto"/>
        <w:outlineLvl w:val="2"/>
        <w:rPr>
          <w:rFonts w:hint="eastAsia" w:ascii="微软雅黑" w:hAnsi="微软雅黑" w:eastAsia="微软雅黑" w:cs="宋体"/>
          <w:b/>
          <w:bCs/>
          <w:color w:val="333333"/>
          <w:kern w:val="0"/>
          <w:sz w:val="27"/>
          <w:szCs w:val="27"/>
        </w:rPr>
      </w:pPr>
    </w:p>
    <w:p>
      <w:pPr>
        <w:widowControl/>
        <w:spacing w:line="360" w:lineRule="auto"/>
        <w:outlineLvl w:val="2"/>
        <w:rPr>
          <w:rFonts w:hint="eastAsia" w:ascii="微软雅黑" w:hAnsi="微软雅黑" w:eastAsia="微软雅黑" w:cs="宋体"/>
          <w:b/>
          <w:bCs/>
          <w:color w:val="333333"/>
          <w:kern w:val="0"/>
          <w:sz w:val="27"/>
          <w:szCs w:val="27"/>
        </w:rPr>
      </w:pPr>
      <w:r>
        <w:rPr>
          <w:rFonts w:ascii="微软雅黑" w:hAnsi="微软雅黑" w:eastAsia="微软雅黑" w:cs="宋体"/>
          <w:b/>
          <w:bCs/>
          <w:color w:val="333333"/>
          <w:kern w:val="0"/>
          <w:sz w:val="27"/>
          <w:szCs w:val="27"/>
        </w:rPr>
        <w:t>讲授课程</w:t>
      </w:r>
      <w:r>
        <w:rPr>
          <w:rFonts w:ascii="微软雅黑" w:hAnsi="微软雅黑" w:eastAsia="微软雅黑" w:cs="宋体"/>
          <w:color w:val="666666"/>
          <w:kern w:val="0"/>
          <w:sz w:val="18"/>
          <w:szCs w:val="18"/>
        </w:rPr>
        <w:t> </w:t>
      </w:r>
      <w:r>
        <w:rPr>
          <w:rFonts w:hint="eastAsia" w:ascii="微软雅黑" w:hAnsi="微软雅黑" w:eastAsia="微软雅黑" w:cs="宋体"/>
          <w:b/>
          <w:bCs/>
          <w:color w:val="333333"/>
          <w:kern w:val="0"/>
          <w:sz w:val="27"/>
          <w:szCs w:val="27"/>
        </w:rPr>
        <w:t>（选填）</w:t>
      </w:r>
    </w:p>
    <w:p>
      <w:pPr>
        <w:widowControl/>
        <w:spacing w:line="360" w:lineRule="auto"/>
        <w:outlineLvl w:val="2"/>
        <w:rPr>
          <w:rFonts w:hint="eastAsia" w:ascii="微软雅黑" w:hAnsi="微软雅黑" w:eastAsia="微软雅黑" w:cs="宋体"/>
          <w:b/>
          <w:bCs/>
          <w:color w:val="333333"/>
          <w:kern w:val="0"/>
          <w:sz w:val="27"/>
          <w:szCs w:val="27"/>
        </w:rPr>
      </w:pPr>
    </w:p>
    <w:p>
      <w:pPr>
        <w:widowControl/>
        <w:spacing w:line="360" w:lineRule="auto"/>
        <w:outlineLvl w:val="2"/>
        <w:rPr>
          <w:rFonts w:ascii="微软雅黑" w:hAnsi="微软雅黑" w:eastAsia="微软雅黑" w:cs="宋体"/>
          <w:b/>
          <w:bCs/>
          <w:color w:val="333333"/>
          <w:kern w:val="0"/>
          <w:sz w:val="27"/>
          <w:szCs w:val="27"/>
        </w:rPr>
      </w:pPr>
      <w:r>
        <w:rPr>
          <w:rFonts w:ascii="微软雅黑" w:hAnsi="微软雅黑" w:eastAsia="微软雅黑" w:cs="宋体"/>
          <w:b/>
          <w:bCs/>
          <w:color w:val="333333"/>
          <w:kern w:val="0"/>
          <w:sz w:val="27"/>
          <w:szCs w:val="27"/>
        </w:rPr>
        <w:t>指导研究生</w:t>
      </w:r>
      <w:r>
        <w:rPr>
          <w:rFonts w:hint="eastAsia" w:ascii="微软雅黑" w:hAnsi="微软雅黑" w:eastAsia="微软雅黑" w:cs="宋体"/>
          <w:b/>
          <w:bCs/>
          <w:color w:val="333333"/>
          <w:kern w:val="0"/>
          <w:sz w:val="27"/>
          <w:szCs w:val="27"/>
        </w:rPr>
        <w:t>情况（选填）</w:t>
      </w:r>
    </w:p>
    <w:p>
      <w:pPr>
        <w:widowControl/>
        <w:spacing w:after="45" w:line="360" w:lineRule="atLeast"/>
        <w:rPr>
          <w:rFonts w:hint="eastAsia" w:ascii="微软雅黑" w:hAnsi="微软雅黑" w:eastAsia="微软雅黑" w:cs="宋体"/>
          <w:color w:val="666666"/>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wOTkzNGM0ZTFlOTI3ZjEwYjc1OTA1Y2UxNWU1NmYifQ=="/>
  </w:docVars>
  <w:rsids>
    <w:rsidRoot w:val="006869F2"/>
    <w:rsid w:val="000A04BC"/>
    <w:rsid w:val="000D54A3"/>
    <w:rsid w:val="00147487"/>
    <w:rsid w:val="00234337"/>
    <w:rsid w:val="00383D75"/>
    <w:rsid w:val="003C06DF"/>
    <w:rsid w:val="00517C44"/>
    <w:rsid w:val="00526887"/>
    <w:rsid w:val="006869F2"/>
    <w:rsid w:val="00691AAB"/>
    <w:rsid w:val="006E37A4"/>
    <w:rsid w:val="00735F4B"/>
    <w:rsid w:val="007739F1"/>
    <w:rsid w:val="00827B66"/>
    <w:rsid w:val="008F75CA"/>
    <w:rsid w:val="00B051AA"/>
    <w:rsid w:val="00B866F7"/>
    <w:rsid w:val="00BB79DC"/>
    <w:rsid w:val="00C73D8E"/>
    <w:rsid w:val="00CE55CB"/>
    <w:rsid w:val="00DC3802"/>
    <w:rsid w:val="00F00116"/>
    <w:rsid w:val="3471491F"/>
    <w:rsid w:val="5FFA3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3 字符"/>
    <w:basedOn w:val="7"/>
    <w:link w:val="2"/>
    <w:qFormat/>
    <w:uiPriority w:val="9"/>
    <w:rPr>
      <w:rFonts w:ascii="宋体" w:hAnsi="宋体" w:eastAsia="宋体" w:cs="宋体"/>
      <w:b/>
      <w:bCs/>
      <w:kern w:val="0"/>
      <w:sz w:val="27"/>
      <w:szCs w:val="27"/>
    </w:rPr>
  </w:style>
  <w:style w:type="character" w:customStyle="1" w:styleId="11">
    <w:name w:val="listtext"/>
    <w:basedOn w:val="7"/>
    <w:qFormat/>
    <w:uiPriority w:val="0"/>
  </w:style>
  <w:style w:type="character" w:customStyle="1" w:styleId="12">
    <w:name w:val="name"/>
    <w:basedOn w:val="7"/>
    <w:uiPriority w:val="0"/>
  </w:style>
  <w:style w:type="character" w:customStyle="1" w:styleId="13">
    <w:name w:val="position"/>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125</Words>
  <Characters>125</Characters>
  <Lines>1</Lines>
  <Paragraphs>1</Paragraphs>
  <TotalTime>0</TotalTime>
  <ScaleCrop>false</ScaleCrop>
  <LinksUpToDate>false</LinksUpToDate>
  <CharactersWithSpaces>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2023-07-19T00:57:00Z</dcterms:created>
  <dc:creator>admin</dc:creator>
  <cp:lastModifiedBy>Amanda</cp:lastModifiedBy>
  <dcterms:modified xsi:type="dcterms:W3CDTF">2023-07-28T08:05:11Z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A53C6BAB27094E4985AD0BFC3A1C72B6_12</vt:lpwstr>
  </property>
</Properties>
</file>