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21715" cy="1430020"/>
            <wp:effectExtent l="0" t="0" r="3810" b="5715"/>
            <wp:docPr id="1" name="图片 1" descr="D:\kaiyh\证件照\1寸 白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kaiyh\证件照\1寸 白底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姓名:开燕华 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城市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发展与管理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4C71A4"/>
    <w:rsid w:val="00526887"/>
    <w:rsid w:val="006869F2"/>
    <w:rsid w:val="00691AAB"/>
    <w:rsid w:val="006B6FD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2FB006CF"/>
    <w:rsid w:val="33FE1787"/>
    <w:rsid w:val="6FB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52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2023-07-28T09:11:55Z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03C0B25ADEFB45958D1855301F517F84_12</vt:lpwstr>
  </property>
</Properties>
</file>