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drawing>
          <wp:inline distT="0" distB="0" distL="114300" distR="114300">
            <wp:extent cx="1062990" cy="1535430"/>
            <wp:effectExtent l="0" t="0" r="5715" b="8255"/>
            <wp:docPr id="1026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1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2990" cy="1535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t xml:space="preserve">   </w:t>
      </w:r>
    </w:p>
    <w:p>
      <w:pPr>
        <w:widowControl/>
        <w:jc w:val="left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姓名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eastAsia="zh-CN"/>
        </w:rPr>
        <w:t>：吕佳</w:t>
      </w: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t xml:space="preserve">  </w:t>
      </w:r>
    </w:p>
    <w:p>
      <w:pPr>
        <w:widowControl/>
        <w:jc w:val="left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职称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eastAsia="zh-CN"/>
        </w:rPr>
        <w:t>：副教授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个人简介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  <w:t xml:space="preserve">女 江苏南通人  研究生 </w:t>
      </w:r>
    </w:p>
    <w:p>
      <w:pPr>
        <w:widowControl/>
        <w:outlineLvl w:val="2"/>
        <w:rPr>
          <w:rFonts w:ascii="微软雅黑" w:hAnsi="微软雅黑" w:eastAsia="微软雅黑" w:cs="宋体"/>
          <w:color w:val="666666"/>
          <w:kern w:val="0"/>
          <w:sz w:val="18"/>
          <w:szCs w:val="18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专业研究领域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（必填*）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  <w:t>创新管理和三农问题研究</w:t>
      </w:r>
    </w:p>
    <w:p>
      <w:pPr>
        <w:widowControl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专著与论集（必填*）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  <w:t>参与编撰人力资源管理实务教程</w:t>
      </w:r>
    </w:p>
    <w:p>
      <w:pPr>
        <w:widowControl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学术论文（选填）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</w:pPr>
    </w:p>
    <w:p>
      <w:pPr>
        <w:widowControl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主要科研项目</w:t>
      </w:r>
      <w:r>
        <w:rPr>
          <w:rFonts w:ascii="微软雅黑" w:hAnsi="微软雅黑" w:eastAsia="微软雅黑" w:cs="宋体"/>
          <w:color w:val="666666"/>
          <w:kern w:val="0"/>
          <w:sz w:val="18"/>
          <w:szCs w:val="18"/>
        </w:rPr>
        <w:t> 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</w:pPr>
      <w:bookmarkStart w:id="0" w:name="_GoBack"/>
    </w:p>
    <w:bookmarkEnd w:id="0"/>
    <w:p>
      <w:pPr>
        <w:widowControl/>
        <w:outlineLvl w:val="2"/>
        <w:rPr>
          <w:rFonts w:ascii="微软雅黑" w:hAnsi="微软雅黑" w:eastAsia="微软雅黑" w:cs="宋体"/>
          <w:color w:val="666666"/>
          <w:kern w:val="0"/>
          <w:sz w:val="18"/>
          <w:szCs w:val="18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讲授课程</w:t>
      </w:r>
      <w:r>
        <w:rPr>
          <w:rFonts w:ascii="微软雅黑" w:hAnsi="微软雅黑" w:eastAsia="微软雅黑" w:cs="宋体"/>
          <w:color w:val="666666"/>
          <w:kern w:val="0"/>
          <w:sz w:val="18"/>
          <w:szCs w:val="18"/>
        </w:rPr>
        <w:t> 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  <w:t>商务英语  人力资源管理  公共关系学  管理沟通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指导研究生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情况（选填）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  <w:t>主要指导国际商务专硕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wOTkzNGM0ZTFlOTI3ZjEwYjc1OTA1Y2UxNWU1NmYifQ=="/>
  </w:docVars>
  <w:rsids>
    <w:rsidRoot w:val="00000000"/>
    <w:rsid w:val="17321EED"/>
    <w:rsid w:val="640C5F00"/>
    <w:rsid w:val="79FB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3 Char"/>
    <w:basedOn w:val="7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1">
    <w:name w:val="listtext"/>
    <w:basedOn w:val="7"/>
    <w:qFormat/>
    <w:uiPriority w:val="0"/>
  </w:style>
  <w:style w:type="character" w:customStyle="1" w:styleId="12">
    <w:name w:val="name"/>
    <w:basedOn w:val="7"/>
    <w:qFormat/>
    <w:uiPriority w:val="0"/>
  </w:style>
  <w:style w:type="character" w:customStyle="1" w:styleId="13">
    <w:name w:val="position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140</Words>
  <Characters>140</Characters>
  <Paragraphs>19</Paragraphs>
  <TotalTime>0</TotalTime>
  <ScaleCrop>false</ScaleCrop>
  <LinksUpToDate>false</LinksUpToDate>
  <CharactersWithSpaces>158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2023-07-07T02:24:00Z</dcterms:created>
  <dc:creator>admin</dc:creator>
  <cp:lastModifiedBy>Amanda</cp:lastModifiedBy>
  <dcterms:modified xsi:type="dcterms:W3CDTF">2023-07-28T09:01:01Z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ecef486a39ab4deb9efb810578cf3c87</vt:lpwstr>
  </property>
  <property fmtid="{D5CDD505-2E9C-101B-9397-08002B2CF9AE}" pid="3" name="KSOProductBuildVer">
    <vt:lpwstr>2052-11.1.0.14309</vt:lpwstr>
  </property>
</Properties>
</file>